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CBAD" w14:textId="5DFE28DC" w:rsidR="00FC0109" w:rsidRPr="00FC0109" w:rsidRDefault="00FC0109" w:rsidP="006E576A">
      <w:pPr>
        <w:rPr>
          <w:b/>
          <w:sz w:val="36"/>
          <w:szCs w:val="36"/>
        </w:rPr>
      </w:pPr>
      <w:r w:rsidRPr="00096B29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B178D22" wp14:editId="08107DF8">
            <wp:simplePos x="0" y="0"/>
            <wp:positionH relativeFrom="margin">
              <wp:align>right</wp:align>
            </wp:positionH>
            <wp:positionV relativeFrom="paragraph">
              <wp:posOffset>-808355</wp:posOffset>
            </wp:positionV>
            <wp:extent cx="1180465" cy="1066165"/>
            <wp:effectExtent l="0" t="0" r="635" b="635"/>
            <wp:wrapNone/>
            <wp:docPr id="1" name="Billede 1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bk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B29" w:rsidRPr="00096B29">
        <w:rPr>
          <w:b/>
          <w:sz w:val="36"/>
          <w:szCs w:val="36"/>
        </w:rPr>
        <w:t xml:space="preserve">Retningslinjer for </w:t>
      </w:r>
      <w:r w:rsidR="00900B0B">
        <w:rPr>
          <w:b/>
          <w:sz w:val="36"/>
          <w:szCs w:val="36"/>
        </w:rPr>
        <w:t>private træningsinitiativer</w:t>
      </w:r>
      <w:r w:rsidR="00096B29" w:rsidRPr="00096B29">
        <w:rPr>
          <w:b/>
          <w:sz w:val="36"/>
          <w:szCs w:val="36"/>
        </w:rPr>
        <w:t xml:space="preserve"> </w:t>
      </w:r>
    </w:p>
    <w:p w14:paraId="5611108F" w14:textId="71AE8D70" w:rsidR="006E576A" w:rsidRPr="00C11F4D" w:rsidRDefault="00900B0B" w:rsidP="00183A6F">
      <w:pPr>
        <w:rPr>
          <w:rFonts w:cstheme="minorHAnsi"/>
          <w:sz w:val="26"/>
          <w:szCs w:val="26"/>
        </w:rPr>
      </w:pPr>
      <w:r w:rsidRPr="00C11F4D">
        <w:rPr>
          <w:rFonts w:cstheme="minorHAnsi"/>
          <w:sz w:val="26"/>
          <w:szCs w:val="26"/>
        </w:rPr>
        <w:t xml:space="preserve">Gentofte Badminton Klub </w:t>
      </w:r>
      <w:r w:rsidR="006E576A" w:rsidRPr="00C11F4D">
        <w:rPr>
          <w:rFonts w:cstheme="minorHAnsi"/>
          <w:sz w:val="26"/>
          <w:szCs w:val="26"/>
        </w:rPr>
        <w:t>ønsker at tilbyde det bedste trænings-</w:t>
      </w:r>
      <w:proofErr w:type="spellStart"/>
      <w:r w:rsidR="006E576A" w:rsidRPr="00C11F4D">
        <w:rPr>
          <w:rFonts w:cstheme="minorHAnsi"/>
          <w:sz w:val="26"/>
          <w:szCs w:val="26"/>
        </w:rPr>
        <w:t>setup</w:t>
      </w:r>
      <w:proofErr w:type="spellEnd"/>
      <w:r w:rsidR="006E576A" w:rsidRPr="00C11F4D">
        <w:rPr>
          <w:rFonts w:cstheme="minorHAnsi"/>
          <w:sz w:val="26"/>
          <w:szCs w:val="26"/>
        </w:rPr>
        <w:t xml:space="preserve"> tilpasset den enkelte spillers niveau og ambition. GBK </w:t>
      </w:r>
      <w:r w:rsidRPr="00C11F4D">
        <w:rPr>
          <w:rFonts w:cstheme="minorHAnsi"/>
          <w:sz w:val="26"/>
          <w:szCs w:val="26"/>
        </w:rPr>
        <w:t xml:space="preserve">bakker </w:t>
      </w:r>
      <w:r w:rsidR="006E576A" w:rsidRPr="00C11F4D">
        <w:rPr>
          <w:rFonts w:cstheme="minorHAnsi"/>
          <w:sz w:val="26"/>
          <w:szCs w:val="26"/>
        </w:rPr>
        <w:t xml:space="preserve">derfor </w:t>
      </w:r>
      <w:r w:rsidRPr="00C11F4D">
        <w:rPr>
          <w:rFonts w:cstheme="minorHAnsi"/>
          <w:sz w:val="26"/>
          <w:szCs w:val="26"/>
        </w:rPr>
        <w:t>op om private træningsinitiativer,</w:t>
      </w:r>
      <w:r w:rsidR="006E576A" w:rsidRPr="00C11F4D">
        <w:rPr>
          <w:rFonts w:cstheme="minorHAnsi"/>
          <w:sz w:val="26"/>
          <w:szCs w:val="26"/>
        </w:rPr>
        <w:t xml:space="preserve"> der betragtes som et supplement til den etablerede holdundervisning. Disse privattræninger kan dog ikke stå alene og </w:t>
      </w:r>
      <w:r w:rsidR="00C11F4D" w:rsidRPr="00C11F4D">
        <w:rPr>
          <w:rFonts w:cstheme="minorHAnsi"/>
          <w:sz w:val="26"/>
          <w:szCs w:val="26"/>
        </w:rPr>
        <w:t>k</w:t>
      </w:r>
      <w:r w:rsidR="006E576A" w:rsidRPr="00C11F4D">
        <w:rPr>
          <w:rFonts w:cstheme="minorHAnsi"/>
          <w:sz w:val="26"/>
          <w:szCs w:val="26"/>
        </w:rPr>
        <w:t xml:space="preserve">lubbens </w:t>
      </w:r>
      <w:r w:rsidRPr="00C11F4D">
        <w:rPr>
          <w:rFonts w:cstheme="minorHAnsi"/>
          <w:sz w:val="26"/>
          <w:szCs w:val="26"/>
        </w:rPr>
        <w:t xml:space="preserve">første prioritet vil altid være </w:t>
      </w:r>
      <w:proofErr w:type="spellStart"/>
      <w:r w:rsidRPr="00C11F4D">
        <w:rPr>
          <w:rFonts w:cstheme="minorHAnsi"/>
          <w:sz w:val="26"/>
          <w:szCs w:val="26"/>
        </w:rPr>
        <w:t>klubtræninger</w:t>
      </w:r>
      <w:proofErr w:type="spellEnd"/>
      <w:r w:rsidRPr="00C11F4D">
        <w:rPr>
          <w:rFonts w:cstheme="minorHAnsi"/>
          <w:sz w:val="26"/>
          <w:szCs w:val="26"/>
        </w:rPr>
        <w:t>.</w:t>
      </w:r>
    </w:p>
    <w:p w14:paraId="46B7E170" w14:textId="32978362" w:rsidR="006E576A" w:rsidRPr="00C11F4D" w:rsidRDefault="006E576A" w:rsidP="00183A6F">
      <w:pPr>
        <w:rPr>
          <w:rFonts w:cstheme="minorHAnsi"/>
          <w:sz w:val="26"/>
          <w:szCs w:val="26"/>
        </w:rPr>
      </w:pPr>
      <w:r w:rsidRPr="00C11F4D">
        <w:rPr>
          <w:rFonts w:cstheme="minorHAnsi"/>
          <w:sz w:val="26"/>
          <w:szCs w:val="26"/>
        </w:rPr>
        <w:t>Privatundervisningen forestås af klubbens trænere, men betragtes som deres egen virksomhed. Gentofte Badminton Klub står derfor ikke til ansvar for gennemførelse, kvalitet eller økonomi.</w:t>
      </w:r>
    </w:p>
    <w:p w14:paraId="27666782" w14:textId="212CE1B4" w:rsidR="00900B0B" w:rsidRPr="00900B0B" w:rsidRDefault="00900B0B" w:rsidP="00183A6F">
      <w:pPr>
        <w:rPr>
          <w:rFonts w:cstheme="minorHAnsi"/>
          <w:b/>
          <w:bCs/>
          <w:sz w:val="28"/>
          <w:szCs w:val="28"/>
        </w:rPr>
      </w:pPr>
      <w:r w:rsidRPr="00900B0B">
        <w:rPr>
          <w:rFonts w:cstheme="minorHAnsi"/>
          <w:b/>
          <w:bCs/>
          <w:sz w:val="28"/>
          <w:szCs w:val="28"/>
        </w:rPr>
        <w:t xml:space="preserve">Privattræning: </w:t>
      </w:r>
    </w:p>
    <w:p w14:paraId="2902C9B6" w14:textId="1046199F" w:rsidR="00900B0B" w:rsidRPr="00C11F4D" w:rsidRDefault="00900B0B" w:rsidP="00183A6F">
      <w:pPr>
        <w:rPr>
          <w:rFonts w:cstheme="minorHAnsi"/>
          <w:sz w:val="26"/>
          <w:szCs w:val="26"/>
        </w:rPr>
      </w:pPr>
      <w:r w:rsidRPr="00C11F4D">
        <w:rPr>
          <w:rFonts w:cstheme="minorHAnsi"/>
          <w:sz w:val="26"/>
          <w:szCs w:val="26"/>
        </w:rPr>
        <w:t xml:space="preserve">USU skal altid spørges inden opstart, hvis træningen ligger i tidsrummet 15 – 18 på hverdage. </w:t>
      </w:r>
      <w:r w:rsidR="00C11F4D" w:rsidRPr="00C11F4D">
        <w:rPr>
          <w:rFonts w:cstheme="minorHAnsi"/>
          <w:sz w:val="26"/>
          <w:szCs w:val="26"/>
        </w:rPr>
        <w:t xml:space="preserve">Ved ønske om privattræning er det </w:t>
      </w:r>
      <w:r w:rsidR="00C11F4D" w:rsidRPr="00C11F4D">
        <w:rPr>
          <w:rFonts w:cstheme="minorHAnsi"/>
          <w:sz w:val="26"/>
          <w:szCs w:val="26"/>
          <w:u w:val="single"/>
        </w:rPr>
        <w:t>ikke</w:t>
      </w:r>
      <w:r w:rsidR="00C11F4D" w:rsidRPr="00C11F4D">
        <w:rPr>
          <w:rFonts w:cstheme="minorHAnsi"/>
          <w:sz w:val="26"/>
          <w:szCs w:val="26"/>
        </w:rPr>
        <w:t xml:space="preserve"> tilladt at spørge holdtræneren direkte om mulighed for brug af bane. </w:t>
      </w:r>
      <w:r w:rsidRPr="00C11F4D">
        <w:rPr>
          <w:rFonts w:cstheme="minorHAnsi"/>
          <w:sz w:val="26"/>
          <w:szCs w:val="26"/>
        </w:rPr>
        <w:t xml:space="preserve">En tildelt bane kan altid inddrages, hvis USU har behov for at benytte den. Dog gives minimum 1 uges varsel, så træner og spiller ikke kører forgæves. </w:t>
      </w:r>
      <w:r w:rsidR="006E576A" w:rsidRPr="00C11F4D">
        <w:rPr>
          <w:rFonts w:cstheme="minorHAnsi"/>
          <w:sz w:val="26"/>
          <w:szCs w:val="26"/>
        </w:rPr>
        <w:t>Privattræning skal forsøges planlagt udenfor den etablerede holdtræning.</w:t>
      </w:r>
    </w:p>
    <w:p w14:paraId="00839A11" w14:textId="110C1D5A" w:rsidR="006E576A" w:rsidRPr="00C11F4D" w:rsidRDefault="006E576A" w:rsidP="00183A6F">
      <w:pPr>
        <w:rPr>
          <w:rFonts w:cstheme="minorHAnsi"/>
          <w:sz w:val="26"/>
          <w:szCs w:val="26"/>
        </w:rPr>
      </w:pPr>
      <w:r w:rsidRPr="00C11F4D">
        <w:rPr>
          <w:rFonts w:cstheme="minorHAnsi"/>
          <w:sz w:val="26"/>
          <w:szCs w:val="26"/>
        </w:rPr>
        <w:t>Privattræning skal afvikles efter følgende retningslinjer:</w:t>
      </w:r>
    </w:p>
    <w:p w14:paraId="18CECB9B" w14:textId="66ABE61A" w:rsidR="006E576A" w:rsidRPr="00C11F4D" w:rsidRDefault="006E576A" w:rsidP="006E576A">
      <w:pPr>
        <w:pStyle w:val="Listeafsnit"/>
        <w:numPr>
          <w:ilvl w:val="0"/>
          <w:numId w:val="5"/>
        </w:numPr>
        <w:rPr>
          <w:rFonts w:cstheme="minorHAnsi"/>
          <w:sz w:val="26"/>
          <w:szCs w:val="26"/>
        </w:rPr>
      </w:pPr>
      <w:r w:rsidRPr="00C11F4D">
        <w:rPr>
          <w:rFonts w:cstheme="minorHAnsi"/>
          <w:sz w:val="26"/>
          <w:szCs w:val="26"/>
        </w:rPr>
        <w:t>Alle trænere ansat af GBK kan udbyde privattræning.</w:t>
      </w:r>
    </w:p>
    <w:p w14:paraId="7A1D990E" w14:textId="7FE840B6" w:rsidR="006E576A" w:rsidRPr="00C11F4D" w:rsidRDefault="006E576A" w:rsidP="00183A6F">
      <w:pPr>
        <w:pStyle w:val="Listeafsnit"/>
        <w:numPr>
          <w:ilvl w:val="0"/>
          <w:numId w:val="5"/>
        </w:numPr>
        <w:rPr>
          <w:rFonts w:cstheme="minorHAnsi"/>
          <w:sz w:val="26"/>
          <w:szCs w:val="26"/>
        </w:rPr>
      </w:pPr>
      <w:r w:rsidRPr="00C11F4D">
        <w:rPr>
          <w:rFonts w:cstheme="minorHAnsi"/>
          <w:sz w:val="26"/>
          <w:szCs w:val="26"/>
        </w:rPr>
        <w:t>Trænere der forestår privattræning, må ikke lade sig påvirke heraf i deres indstilling og holdning til spillere</w:t>
      </w:r>
      <w:r w:rsidR="00C11F4D" w:rsidRPr="00C11F4D">
        <w:rPr>
          <w:rFonts w:cstheme="minorHAnsi"/>
          <w:sz w:val="26"/>
          <w:szCs w:val="26"/>
        </w:rPr>
        <w:t>.</w:t>
      </w:r>
    </w:p>
    <w:p w14:paraId="0C077F94" w14:textId="244F954A" w:rsidR="00C11F4D" w:rsidRPr="00C11F4D" w:rsidRDefault="00C11F4D" w:rsidP="00183A6F">
      <w:pPr>
        <w:pStyle w:val="Listeafsnit"/>
        <w:numPr>
          <w:ilvl w:val="0"/>
          <w:numId w:val="5"/>
        </w:numPr>
        <w:rPr>
          <w:rFonts w:cstheme="minorHAnsi"/>
          <w:sz w:val="26"/>
          <w:szCs w:val="26"/>
        </w:rPr>
      </w:pPr>
      <w:r w:rsidRPr="00C11F4D">
        <w:rPr>
          <w:rFonts w:cstheme="minorHAnsi"/>
          <w:sz w:val="26"/>
          <w:szCs w:val="26"/>
        </w:rPr>
        <w:t>Hvis privattræning foregår på tidspunkter hvor der finder holdtræning sted, må det ikke foregå for en spiller der er udtaget til den pågældende træning.</w:t>
      </w:r>
    </w:p>
    <w:p w14:paraId="7CC98A45" w14:textId="5BD841C1" w:rsidR="006E576A" w:rsidRPr="00C11F4D" w:rsidRDefault="00C11F4D" w:rsidP="00183A6F">
      <w:pPr>
        <w:pStyle w:val="Listeafsnit"/>
        <w:numPr>
          <w:ilvl w:val="0"/>
          <w:numId w:val="5"/>
        </w:numPr>
        <w:rPr>
          <w:rFonts w:cstheme="minorHAnsi"/>
          <w:sz w:val="26"/>
          <w:szCs w:val="26"/>
        </w:rPr>
      </w:pPr>
      <w:r w:rsidRPr="00C11F4D">
        <w:rPr>
          <w:rFonts w:cstheme="minorHAnsi"/>
          <w:sz w:val="26"/>
          <w:szCs w:val="26"/>
        </w:rPr>
        <w:t>Hvis privattræning foregår på tidspunkter, hvor der finder holdtræning sted, skal dette foregå på bane 5, eller banerne længst væk fra indgangen.</w:t>
      </w:r>
    </w:p>
    <w:p w14:paraId="7F7B3B47" w14:textId="7F385718" w:rsidR="00900B0B" w:rsidRPr="003F65D7" w:rsidRDefault="00900B0B" w:rsidP="00183A6F">
      <w:pPr>
        <w:rPr>
          <w:rFonts w:cstheme="minorHAnsi"/>
          <w:b/>
          <w:bCs/>
          <w:sz w:val="28"/>
          <w:szCs w:val="28"/>
        </w:rPr>
      </w:pPr>
      <w:r w:rsidRPr="003F65D7">
        <w:rPr>
          <w:rFonts w:cstheme="minorHAnsi"/>
          <w:b/>
          <w:bCs/>
          <w:sz w:val="28"/>
          <w:szCs w:val="28"/>
        </w:rPr>
        <w:t>Private</w:t>
      </w:r>
      <w:r w:rsidR="003F65D7" w:rsidRPr="003F65D7">
        <w:rPr>
          <w:rFonts w:cstheme="minorHAnsi"/>
          <w:b/>
          <w:bCs/>
          <w:sz w:val="28"/>
          <w:szCs w:val="28"/>
        </w:rPr>
        <w:t xml:space="preserve"> træningssamlinger:</w:t>
      </w:r>
    </w:p>
    <w:p w14:paraId="154B0509" w14:textId="75872BA5" w:rsidR="003F65D7" w:rsidRPr="00C11F4D" w:rsidRDefault="003F65D7" w:rsidP="00183A6F">
      <w:pPr>
        <w:rPr>
          <w:rFonts w:cstheme="minorHAnsi"/>
          <w:sz w:val="26"/>
          <w:szCs w:val="26"/>
        </w:rPr>
      </w:pPr>
      <w:r w:rsidRPr="00C11F4D">
        <w:rPr>
          <w:rFonts w:cstheme="minorHAnsi"/>
          <w:sz w:val="26"/>
          <w:szCs w:val="26"/>
        </w:rPr>
        <w:t xml:space="preserve">USU samt cheftræner skal altid informeres, inden der inviteres til private træningssamlinger. Dette for at koordinere og sikre at der ikke er sammenfald mellem </w:t>
      </w:r>
      <w:proofErr w:type="spellStart"/>
      <w:r w:rsidRPr="00C11F4D">
        <w:rPr>
          <w:rFonts w:cstheme="minorHAnsi"/>
          <w:sz w:val="26"/>
          <w:szCs w:val="26"/>
        </w:rPr>
        <w:t>USU´s</w:t>
      </w:r>
      <w:proofErr w:type="spellEnd"/>
      <w:r w:rsidRPr="00C11F4D">
        <w:rPr>
          <w:rFonts w:cstheme="minorHAnsi"/>
          <w:sz w:val="26"/>
          <w:szCs w:val="26"/>
        </w:rPr>
        <w:t xml:space="preserve"> aktiviteter og eventuelle private initiativer.</w:t>
      </w:r>
    </w:p>
    <w:p w14:paraId="77543BCD" w14:textId="77777777" w:rsidR="00C11F4D" w:rsidRPr="00C11F4D" w:rsidRDefault="003F65D7">
      <w:pPr>
        <w:rPr>
          <w:rFonts w:cstheme="minorHAnsi"/>
          <w:sz w:val="26"/>
          <w:szCs w:val="26"/>
        </w:rPr>
      </w:pPr>
      <w:r w:rsidRPr="00C11F4D">
        <w:rPr>
          <w:rFonts w:cstheme="minorHAnsi"/>
          <w:sz w:val="26"/>
          <w:szCs w:val="26"/>
        </w:rPr>
        <w:t xml:space="preserve">Ved alle aktiviteter er det vigtigt at de lægges ind i </w:t>
      </w:r>
      <w:proofErr w:type="spellStart"/>
      <w:r w:rsidRPr="00C11F4D">
        <w:rPr>
          <w:rFonts w:cstheme="minorHAnsi"/>
          <w:sz w:val="26"/>
          <w:szCs w:val="26"/>
        </w:rPr>
        <w:t>GBK´s</w:t>
      </w:r>
      <w:proofErr w:type="spellEnd"/>
      <w:r w:rsidRPr="00C11F4D">
        <w:rPr>
          <w:rFonts w:cstheme="minorHAnsi"/>
          <w:sz w:val="26"/>
          <w:szCs w:val="26"/>
        </w:rPr>
        <w:t xml:space="preserve"> kalender, da det klart skal fremgå hvilke baner der er optaget, da ledige baner lægges ud i wannasport</w:t>
      </w:r>
      <w:r w:rsidR="00C11F4D" w:rsidRPr="00C11F4D">
        <w:rPr>
          <w:rFonts w:cstheme="minorHAnsi"/>
          <w:sz w:val="26"/>
          <w:szCs w:val="26"/>
        </w:rPr>
        <w:t>.</w:t>
      </w:r>
    </w:p>
    <w:p w14:paraId="1169E16E" w14:textId="77777777" w:rsidR="00C11F4D" w:rsidRDefault="00C11F4D">
      <w:pPr>
        <w:rPr>
          <w:rFonts w:cstheme="minorHAnsi"/>
          <w:sz w:val="28"/>
          <w:szCs w:val="28"/>
        </w:rPr>
      </w:pPr>
    </w:p>
    <w:p w14:paraId="7FAA8BA3" w14:textId="711017B1" w:rsidR="006E576A" w:rsidRPr="00C11F4D" w:rsidRDefault="00BE30CA">
      <w:pPr>
        <w:rPr>
          <w:rFonts w:cstheme="minorHAnsi"/>
          <w:sz w:val="28"/>
          <w:szCs w:val="28"/>
        </w:rPr>
      </w:pPr>
      <w:r w:rsidRPr="00BE30CA">
        <w:rPr>
          <w:rFonts w:cstheme="minorHAnsi"/>
          <w:sz w:val="28"/>
          <w:szCs w:val="28"/>
        </w:rPr>
        <w:t>Ungdomsudvalge</w:t>
      </w:r>
      <w:r w:rsidR="00C11F4D">
        <w:rPr>
          <w:rFonts w:cstheme="minorHAnsi"/>
          <w:sz w:val="28"/>
          <w:szCs w:val="28"/>
        </w:rPr>
        <w:t>t</w:t>
      </w:r>
    </w:p>
    <w:sectPr w:rsidR="006E576A" w:rsidRPr="00C11F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F5A"/>
    <w:multiLevelType w:val="hybridMultilevel"/>
    <w:tmpl w:val="D86AD3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4ECD"/>
    <w:multiLevelType w:val="hybridMultilevel"/>
    <w:tmpl w:val="AD82D3CA"/>
    <w:lvl w:ilvl="0" w:tplc="905EE6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1AD6"/>
    <w:multiLevelType w:val="hybridMultilevel"/>
    <w:tmpl w:val="D048166C"/>
    <w:lvl w:ilvl="0" w:tplc="9B64F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51843"/>
    <w:multiLevelType w:val="hybridMultilevel"/>
    <w:tmpl w:val="4036A9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21C6B"/>
    <w:multiLevelType w:val="hybridMultilevel"/>
    <w:tmpl w:val="E75C57FA"/>
    <w:lvl w:ilvl="0" w:tplc="57642A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10679">
    <w:abstractNumId w:val="0"/>
  </w:num>
  <w:num w:numId="2" w16cid:durableId="612976042">
    <w:abstractNumId w:val="1"/>
  </w:num>
  <w:num w:numId="3" w16cid:durableId="1051735257">
    <w:abstractNumId w:val="4"/>
  </w:num>
  <w:num w:numId="4" w16cid:durableId="1377240985">
    <w:abstractNumId w:val="2"/>
  </w:num>
  <w:num w:numId="5" w16cid:durableId="1803189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29"/>
    <w:rsid w:val="00096B29"/>
    <w:rsid w:val="000F4284"/>
    <w:rsid w:val="00183A6F"/>
    <w:rsid w:val="003F65D7"/>
    <w:rsid w:val="004745A6"/>
    <w:rsid w:val="00510D0F"/>
    <w:rsid w:val="0051314B"/>
    <w:rsid w:val="006E576A"/>
    <w:rsid w:val="0075187E"/>
    <w:rsid w:val="008617D3"/>
    <w:rsid w:val="00900B0B"/>
    <w:rsid w:val="00990A40"/>
    <w:rsid w:val="009C764F"/>
    <w:rsid w:val="00BE30CA"/>
    <w:rsid w:val="00C11F4D"/>
    <w:rsid w:val="00CB0EA4"/>
    <w:rsid w:val="00CB3DB2"/>
    <w:rsid w:val="00FC0109"/>
    <w:rsid w:val="00FE7A17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708B"/>
  <w15:chartTrackingRefBased/>
  <w15:docId w15:val="{25F028CD-F43F-4E94-AB5C-6F6FBDED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dc:description/>
  <cp:lastModifiedBy>Mads Østergaard Thøgersen</cp:lastModifiedBy>
  <cp:revision>2</cp:revision>
  <cp:lastPrinted>2019-11-04T13:50:00Z</cp:lastPrinted>
  <dcterms:created xsi:type="dcterms:W3CDTF">2023-08-09T13:56:00Z</dcterms:created>
  <dcterms:modified xsi:type="dcterms:W3CDTF">2023-08-09T13:56:00Z</dcterms:modified>
</cp:coreProperties>
</file>